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247" w:rsidRDefault="005E0247">
      <w:pPr>
        <w:rPr>
          <w:rFonts w:ascii="Quattrocento Sans" w:eastAsia="Quattrocento Sans" w:hAnsi="Quattrocento Sans" w:cs="Quattrocento Sans"/>
          <w:sz w:val="16"/>
          <w:szCs w:val="16"/>
        </w:rPr>
      </w:pPr>
    </w:p>
    <w:p w:rsidR="005E0247" w:rsidRDefault="005C6E3E">
      <w:pPr>
        <w:jc w:val="both"/>
        <w:rPr>
          <w:rFonts w:ascii="Quattrocento Sans" w:eastAsia="Quattrocento Sans" w:hAnsi="Quattrocento Sans" w:cs="Quattrocento Sans"/>
          <w:color w:val="4472C4"/>
          <w:sz w:val="16"/>
          <w:szCs w:val="16"/>
        </w:rPr>
      </w:pPr>
      <w:r>
        <w:rPr>
          <w:rFonts w:ascii="Quattrocento Sans" w:eastAsia="Quattrocento Sans" w:hAnsi="Quattrocento Sans" w:cs="Quattrocento Sans"/>
          <w:color w:val="4472C4"/>
          <w:sz w:val="16"/>
          <w:szCs w:val="16"/>
        </w:rPr>
        <w:t xml:space="preserve">Prezado(a) autor(a), o formulário deve ser assinado por todos os autores do manuscrito. Submeta o formulário preenchido através do sistema da Revista </w:t>
      </w:r>
      <w:proofErr w:type="spellStart"/>
      <w:r>
        <w:rPr>
          <w:rFonts w:ascii="Quattrocento Sans" w:eastAsia="Quattrocento Sans" w:hAnsi="Quattrocento Sans" w:cs="Quattrocento Sans"/>
          <w:color w:val="4472C4"/>
          <w:sz w:val="16"/>
          <w:szCs w:val="16"/>
        </w:rPr>
        <w:t>Agroecosssitemas</w:t>
      </w:r>
      <w:proofErr w:type="spellEnd"/>
      <w:r>
        <w:rPr>
          <w:rFonts w:ascii="Quattrocento Sans" w:eastAsia="Quattrocento Sans" w:hAnsi="Quattrocento Sans" w:cs="Quattrocento Sans"/>
          <w:color w:val="4472C4"/>
          <w:sz w:val="16"/>
          <w:szCs w:val="16"/>
        </w:rPr>
        <w:t xml:space="preserve"> (RAGROS) como </w:t>
      </w:r>
      <w:r>
        <w:rPr>
          <w:rFonts w:ascii="Quattrocento Sans" w:eastAsia="Quattrocento Sans" w:hAnsi="Quattrocento Sans" w:cs="Quattrocento Sans"/>
          <w:b/>
          <w:color w:val="4472C4"/>
          <w:sz w:val="16"/>
          <w:szCs w:val="16"/>
        </w:rPr>
        <w:t>Documento Suplementar</w:t>
      </w:r>
      <w:r>
        <w:rPr>
          <w:rFonts w:ascii="Quattrocento Sans" w:eastAsia="Quattrocento Sans" w:hAnsi="Quattrocento Sans" w:cs="Quattrocento Sans"/>
          <w:color w:val="4472C4"/>
          <w:sz w:val="16"/>
          <w:szCs w:val="16"/>
        </w:rPr>
        <w:t xml:space="preserve">. </w:t>
      </w: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Local, 0</w:t>
      </w:r>
      <w:r w:rsidR="00707C4A">
        <w:rPr>
          <w:rFonts w:ascii="Quattrocento Sans" w:eastAsia="Quattrocento Sans" w:hAnsi="Quattrocento Sans" w:cs="Quattrocento Sans"/>
          <w:sz w:val="24"/>
          <w:szCs w:val="24"/>
        </w:rPr>
        <w:t xml:space="preserve">7 </w:t>
      </w:r>
      <w:r>
        <w:rPr>
          <w:rFonts w:ascii="Quattrocento Sans" w:eastAsia="Quattrocento Sans" w:hAnsi="Quattrocento Sans" w:cs="Quattrocento Sans"/>
          <w:sz w:val="24"/>
          <w:szCs w:val="24"/>
        </w:rPr>
        <w:t>de dezembro de 2021.</w:t>
      </w:r>
    </w:p>
    <w:p w:rsidR="005E0247" w:rsidRDefault="005E0247">
      <w:pPr>
        <w:spacing w:after="0" w:line="240" w:lineRule="auto"/>
        <w:jc w:val="both"/>
        <w:rPr>
          <w:rFonts w:ascii="Quattrocento Sans" w:eastAsia="Quattrocento Sans" w:hAnsi="Quattrocento Sans" w:cs="Quattrocento Sans"/>
          <w:sz w:val="24"/>
          <w:szCs w:val="24"/>
        </w:rPr>
      </w:pP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Ao Editor-chefe da Revista </w:t>
      </w:r>
      <w:proofErr w:type="spellStart"/>
      <w:r>
        <w:rPr>
          <w:rFonts w:ascii="Quattrocento Sans" w:eastAsia="Quattrocento Sans" w:hAnsi="Quattrocento Sans" w:cs="Quattrocento Sans"/>
          <w:sz w:val="24"/>
          <w:szCs w:val="24"/>
        </w:rPr>
        <w:t>Agroecossistemas</w:t>
      </w:r>
      <w:proofErr w:type="spellEnd"/>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ISSN online 2318-0188</w:t>
      </w:r>
    </w:p>
    <w:p w:rsidR="005E0247" w:rsidRDefault="005E0247">
      <w:pPr>
        <w:spacing w:after="0" w:line="240" w:lineRule="auto"/>
        <w:jc w:val="both"/>
        <w:rPr>
          <w:rFonts w:ascii="Quattrocento Sans" w:eastAsia="Quattrocento Sans" w:hAnsi="Quattrocento Sans" w:cs="Quattrocento Sans"/>
          <w:sz w:val="24"/>
          <w:szCs w:val="24"/>
        </w:rPr>
      </w:pP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Assunto: Submissão de artigo para avaliação.</w:t>
      </w:r>
    </w:p>
    <w:p w:rsidR="005E0247" w:rsidRDefault="005E0247">
      <w:pPr>
        <w:spacing w:after="0" w:line="240" w:lineRule="auto"/>
        <w:jc w:val="both"/>
        <w:rPr>
          <w:rFonts w:ascii="Quattrocento Sans" w:eastAsia="Quattrocento Sans" w:hAnsi="Quattrocento Sans" w:cs="Quattrocento Sans"/>
          <w:sz w:val="24"/>
          <w:szCs w:val="24"/>
        </w:rPr>
      </w:pP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Eu, </w:t>
      </w: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Victor Miranda Leão, na qualidade de autor responsável pela submissão e correspondência do manuscrito intitulado “FARINHA DE MANDIOCA NA FEIRA DO VER-O-PESO: SOCIOECONOMIA E SABERES TRADICIONAIS” na categoria: </w:t>
      </w: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highlight w:val="black"/>
        </w:rPr>
        <w:t>☐</w:t>
      </w:r>
      <w:r>
        <w:rPr>
          <w:rFonts w:ascii="Quattrocento Sans" w:eastAsia="Quattrocento Sans" w:hAnsi="Quattrocento Sans" w:cs="Quattrocento Sans"/>
          <w:sz w:val="24"/>
          <w:szCs w:val="24"/>
        </w:rPr>
        <w:t xml:space="preserve"> Artigo científico (Original)</w:t>
      </w: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 Revisão </w:t>
      </w: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Nota científica/técnica</w:t>
      </w:r>
    </w:p>
    <w:p w:rsidR="005E0247" w:rsidRDefault="005E0247">
      <w:pPr>
        <w:spacing w:after="0" w:line="240" w:lineRule="auto"/>
        <w:jc w:val="both"/>
        <w:rPr>
          <w:rFonts w:ascii="Quattrocento Sans" w:eastAsia="Quattrocento Sans" w:hAnsi="Quattrocento Sans" w:cs="Quattrocento Sans"/>
          <w:sz w:val="24"/>
          <w:szCs w:val="24"/>
        </w:rPr>
      </w:pP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Venho submeter este artigo para avaliação e possível publicação na Revista </w:t>
      </w:r>
      <w:proofErr w:type="spellStart"/>
      <w:r>
        <w:rPr>
          <w:rFonts w:ascii="Quattrocento Sans" w:eastAsia="Quattrocento Sans" w:hAnsi="Quattrocento Sans" w:cs="Quattrocento Sans"/>
          <w:sz w:val="24"/>
          <w:szCs w:val="24"/>
        </w:rPr>
        <w:t>Agroecossistemas</w:t>
      </w:r>
      <w:proofErr w:type="spellEnd"/>
      <w:r>
        <w:rPr>
          <w:rFonts w:ascii="Quattrocento Sans" w:eastAsia="Quattrocento Sans" w:hAnsi="Quattrocento Sans" w:cs="Quattrocento Sans"/>
          <w:sz w:val="24"/>
          <w:szCs w:val="24"/>
        </w:rPr>
        <w:t>, destacando que a principal contribuição do estudo para a área Interdisciplinar é a seguinte:</w:t>
      </w:r>
    </w:p>
    <w:p w:rsidR="005E0247" w:rsidRDefault="005E0247">
      <w:pPr>
        <w:spacing w:after="0" w:line="240" w:lineRule="auto"/>
        <w:jc w:val="both"/>
        <w:rPr>
          <w:rFonts w:ascii="Quattrocento Sans" w:eastAsia="Quattrocento Sans" w:hAnsi="Quattrocento Sans" w:cs="Quattrocento Sans"/>
          <w:sz w:val="24"/>
          <w:szCs w:val="24"/>
        </w:rPr>
      </w:pP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O estudo traz uma abordagem histórica e socioeconômica da farinha de mandioca visando sua valorização como produto cultural. As entrevistas com cada morador teve o objetivo de avaliar os aspectos culturais e econômicos visto se tratar de um dos produtos de maior demanda do município.</w:t>
      </w:r>
    </w:p>
    <w:p w:rsidR="005E0247" w:rsidRDefault="005E0247">
      <w:pPr>
        <w:spacing w:after="0" w:line="240" w:lineRule="auto"/>
        <w:jc w:val="both"/>
        <w:rPr>
          <w:rFonts w:ascii="Quattrocento Sans" w:eastAsia="Quattrocento Sans" w:hAnsi="Quattrocento Sans" w:cs="Quattrocento Sans"/>
          <w:sz w:val="24"/>
          <w:szCs w:val="24"/>
        </w:rPr>
      </w:pPr>
    </w:p>
    <w:p w:rsidR="005E0247" w:rsidRDefault="005E0247">
      <w:pPr>
        <w:spacing w:after="0" w:line="240" w:lineRule="auto"/>
        <w:jc w:val="both"/>
        <w:rPr>
          <w:rFonts w:ascii="Quattrocento Sans" w:eastAsia="Quattrocento Sans" w:hAnsi="Quattrocento Sans" w:cs="Quattrocento Sans"/>
          <w:sz w:val="24"/>
          <w:szCs w:val="24"/>
        </w:rPr>
      </w:pP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O manuscrito é originário de: </w:t>
      </w: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Dissertações ou teses. Qual Programa de Pós-Graduação? ______________________________________________________________________</w:t>
      </w: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 Projeto de pesquisa institucional dos autores, com ou sem financiamento. </w:t>
      </w:r>
    </w:p>
    <w:p w:rsidR="005E0247" w:rsidRDefault="005C6E3E">
      <w:pPr>
        <w:spacing w:after="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highlight w:val="black"/>
        </w:rPr>
        <w:t>☐</w:t>
      </w:r>
      <w:r>
        <w:rPr>
          <w:rFonts w:ascii="Quattrocento Sans" w:eastAsia="Quattrocento Sans" w:hAnsi="Quattrocento Sans" w:cs="Quattrocento Sans"/>
          <w:sz w:val="24"/>
          <w:szCs w:val="24"/>
        </w:rPr>
        <w:t xml:space="preserve"> Outro tipo de pesquisa. Qual? </w:t>
      </w:r>
    </w:p>
    <w:p w:rsidR="005E0247" w:rsidRDefault="005E0247">
      <w:pPr>
        <w:spacing w:after="0" w:line="240" w:lineRule="auto"/>
        <w:jc w:val="both"/>
        <w:rPr>
          <w:rFonts w:ascii="Quattrocento Sans" w:eastAsia="Quattrocento Sans" w:hAnsi="Quattrocento Sans" w:cs="Quattrocento Sans"/>
          <w:sz w:val="24"/>
          <w:szCs w:val="24"/>
        </w:rPr>
      </w:pPr>
    </w:p>
    <w:p w:rsidR="005E0247" w:rsidRDefault="005C6E3E">
      <w:pPr>
        <w:spacing w:after="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b/>
          <w:sz w:val="24"/>
          <w:szCs w:val="24"/>
        </w:rPr>
        <w:t>Trabalho de conclusão de curso.</w:t>
      </w:r>
      <w:r>
        <w:rPr>
          <w:rFonts w:ascii="Quattrocento Sans" w:eastAsia="Quattrocento Sans" w:hAnsi="Quattrocento Sans" w:cs="Quattrocento Sans"/>
          <w:sz w:val="24"/>
          <w:szCs w:val="24"/>
        </w:rPr>
        <w:t xml:space="preserve">  </w:t>
      </w:r>
    </w:p>
    <w:p w:rsidR="00361347" w:rsidRDefault="00361347">
      <w:pPr>
        <w:spacing w:after="0" w:line="240" w:lineRule="auto"/>
        <w:jc w:val="both"/>
        <w:rPr>
          <w:rFonts w:ascii="Quattrocento Sans" w:eastAsia="Quattrocento Sans" w:hAnsi="Quattrocento Sans" w:cs="Quattrocento Sans"/>
          <w:sz w:val="24"/>
          <w:szCs w:val="24"/>
        </w:rPr>
      </w:pPr>
    </w:p>
    <w:p w:rsidR="00361347" w:rsidRDefault="00361347">
      <w:pPr>
        <w:spacing w:after="120" w:line="240" w:lineRule="auto"/>
        <w:jc w:val="both"/>
        <w:rPr>
          <w:rFonts w:ascii="Quattrocento Sans" w:eastAsia="Quattrocento Sans" w:hAnsi="Quattrocento Sans" w:cs="Quattrocento Sans"/>
          <w:sz w:val="24"/>
          <w:szCs w:val="24"/>
        </w:rPr>
      </w:pPr>
    </w:p>
    <w:p w:rsidR="005E0247" w:rsidRDefault="005C6E3E">
      <w:pPr>
        <w:spacing w:after="12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Confirmo ainda que: </w:t>
      </w:r>
    </w:p>
    <w:p w:rsidR="005E0247" w:rsidRPr="00361347" w:rsidRDefault="005C6E3E">
      <w:pPr>
        <w:spacing w:after="12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rPr>
        <w:t xml:space="preserve">a) Os dados contidos no trabalho são originais e inéditos; </w:t>
      </w:r>
    </w:p>
    <w:p w:rsidR="005E0247" w:rsidRPr="00361347" w:rsidRDefault="005C6E3E">
      <w:pPr>
        <w:spacing w:after="12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rPr>
        <w:t xml:space="preserve">b) Todos os autores participaram do trabalho de forma substancial e estão preparados para assumir responsabilidade pública pelo seu conteúdo; </w:t>
      </w:r>
    </w:p>
    <w:p w:rsidR="005E0247" w:rsidRPr="00361347" w:rsidRDefault="005C6E3E">
      <w:pPr>
        <w:spacing w:after="12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rPr>
        <w:t xml:space="preserve">c) A contribuição apresentada a Revista não está sendo submetida ou publicada, no todo ou em parte em outro veículo de divulgação. </w:t>
      </w:r>
    </w:p>
    <w:p w:rsidR="005E0247" w:rsidRPr="00361347" w:rsidRDefault="005C6E3E">
      <w:pPr>
        <w:spacing w:after="12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rPr>
        <w:t xml:space="preserve">d) Declaro que para a elaboração do manuscrito não foram realizadas fraudes, más condutas, violações de ética ou plágio de qualquer forma. Compreendo que caso seja identificada algumas dessas práticas no manuscrito submetido, como por exemplo, a de </w:t>
      </w:r>
      <w:r w:rsidRPr="00361347">
        <w:rPr>
          <w:rFonts w:ascii="Quattrocento Sans" w:eastAsia="Quattrocento Sans" w:hAnsi="Quattrocento Sans" w:cs="Quattrocento Sans"/>
          <w:sz w:val="24"/>
          <w:szCs w:val="24"/>
        </w:rPr>
        <w:lastRenderedPageBreak/>
        <w:t>plágio, a submissão será rejeitada e o manuscrito arquivado. E no caso de o manuscrito já ter sido publicado, o mesmo será excluído da revista.</w:t>
      </w:r>
    </w:p>
    <w:p w:rsidR="005E0247" w:rsidRPr="00361347" w:rsidRDefault="005C6E3E">
      <w:pPr>
        <w:spacing w:after="12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rPr>
        <w:t xml:space="preserve">e) Declaro que foram observados os aspectos éticos e legais na pesquisa </w:t>
      </w:r>
      <w:r w:rsidRPr="00361347">
        <w:rPr>
          <w:rFonts w:ascii="Quattrocento Sans" w:eastAsia="Quattrocento Sans" w:hAnsi="Quattrocento Sans" w:cs="Quattrocento Sans"/>
          <w:b/>
          <w:sz w:val="24"/>
          <w:szCs w:val="24"/>
        </w:rPr>
        <w:t>no caso de envolver o uso de seres humanos ou animais</w:t>
      </w:r>
      <w:r w:rsidRPr="00361347">
        <w:rPr>
          <w:rFonts w:ascii="Quattrocento Sans" w:eastAsia="Quattrocento Sans" w:hAnsi="Quattrocento Sans" w:cs="Quattrocento Sans"/>
          <w:sz w:val="24"/>
          <w:szCs w:val="24"/>
        </w:rPr>
        <w:t>. Todos os documentos relativos ao atendimento aos princípios éticos estão sendo enviados junto ao manuscrito como Documento Suplementar foi informado o número do protocolo de aprovação e autorização dos Comitês de Ética em Pesquisa de Seres Humanos ou em Animais da instituição a que pertence o (s) autor (es).</w:t>
      </w:r>
    </w:p>
    <w:p w:rsidR="005E0247" w:rsidRPr="00361347" w:rsidRDefault="005C6E3E">
      <w:pPr>
        <w:spacing w:after="12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rPr>
        <w:t xml:space="preserve">f) Declaro que </w:t>
      </w:r>
      <w:r w:rsidRPr="00361347">
        <w:rPr>
          <w:rFonts w:ascii="Quattrocento Sans" w:eastAsia="Quattrocento Sans" w:hAnsi="Quattrocento Sans" w:cs="Quattrocento Sans"/>
          <w:b/>
          <w:sz w:val="24"/>
          <w:szCs w:val="24"/>
        </w:rPr>
        <w:t>no caso de a pesquisa envolver materiais vegetais, micro-organismos e organismos</w:t>
      </w:r>
      <w:r w:rsidRPr="00361347">
        <w:rPr>
          <w:rFonts w:ascii="Quattrocento Sans" w:eastAsia="Quattrocento Sans" w:hAnsi="Quattrocento Sans" w:cs="Quattrocento Sans"/>
          <w:sz w:val="24"/>
          <w:szCs w:val="24"/>
        </w:rPr>
        <w:t xml:space="preserve"> foi informado a indicação do local de coleta (incluindo coordenadas GPS, se possível) e país de origem, o nome da pessoa que identifica o material biológico e a localização do de depósito do voucher. Os autores estão cientes de que devem estar preparados para fornecer provas documentais de que a coleta do material biológico foi concedida a partir de uma autoridade apropriada no país de coleta e, se aplicável, para seguir as regras relativas aos direitos de biodiversidade. A revista não aceita a responsabilidade por trabalhos de pesquisa que não cumpram com a legislação do país de residência do autor.</w:t>
      </w:r>
    </w:p>
    <w:p w:rsidR="005E0247" w:rsidRPr="00361347" w:rsidRDefault="005C6E3E">
      <w:pPr>
        <w:spacing w:after="12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rPr>
        <w:t>g) Declaro que os nomes das espécies vegetais estão completos, incluindo o nome do autor e a família, de acordo com http://www.theplantlist.org/ ou http://www.tropicos.org, e http://floradobrasil.jbrj.gov.br/reflora.</w:t>
      </w:r>
    </w:p>
    <w:p w:rsidR="005E0247" w:rsidRPr="00361347" w:rsidRDefault="005C6E3E">
      <w:pPr>
        <w:spacing w:after="12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rPr>
        <w:t xml:space="preserve">h) Estou de acordo com a Política de acesso público e Direitos autorais adotada pela Revista </w:t>
      </w:r>
      <w:proofErr w:type="spellStart"/>
      <w:r w:rsidRPr="00361347">
        <w:rPr>
          <w:rFonts w:ascii="Quattrocento Sans" w:eastAsia="Quattrocento Sans" w:hAnsi="Quattrocento Sans" w:cs="Quattrocento Sans"/>
          <w:sz w:val="24"/>
          <w:szCs w:val="24"/>
        </w:rPr>
        <w:t>Agroecossistemas</w:t>
      </w:r>
      <w:proofErr w:type="spellEnd"/>
      <w:r w:rsidRPr="00361347">
        <w:rPr>
          <w:rFonts w:ascii="Quattrocento Sans" w:eastAsia="Quattrocento Sans" w:hAnsi="Quattrocento Sans" w:cs="Quattrocento Sans"/>
          <w:sz w:val="24"/>
          <w:szCs w:val="24"/>
        </w:rPr>
        <w:t xml:space="preserve">, que utiliza a Licença </w:t>
      </w:r>
      <w:proofErr w:type="spellStart"/>
      <w:r w:rsidRPr="00361347">
        <w:rPr>
          <w:rFonts w:ascii="Quattrocento Sans" w:eastAsia="Quattrocento Sans" w:hAnsi="Quattrocento Sans" w:cs="Quattrocento Sans"/>
          <w:sz w:val="24"/>
          <w:szCs w:val="24"/>
        </w:rPr>
        <w:t>Creative</w:t>
      </w:r>
      <w:proofErr w:type="spellEnd"/>
      <w:r w:rsidRPr="00361347">
        <w:rPr>
          <w:rFonts w:ascii="Quattrocento Sans" w:eastAsia="Quattrocento Sans" w:hAnsi="Quattrocento Sans" w:cs="Quattrocento Sans"/>
          <w:sz w:val="24"/>
          <w:szCs w:val="24"/>
        </w:rPr>
        <w:t xml:space="preserve"> </w:t>
      </w:r>
      <w:proofErr w:type="spellStart"/>
      <w:r w:rsidRPr="00361347">
        <w:rPr>
          <w:rFonts w:ascii="Quattrocento Sans" w:eastAsia="Quattrocento Sans" w:hAnsi="Quattrocento Sans" w:cs="Quattrocento Sans"/>
          <w:sz w:val="24"/>
          <w:szCs w:val="24"/>
        </w:rPr>
        <w:t>Commons</w:t>
      </w:r>
      <w:proofErr w:type="spellEnd"/>
      <w:r w:rsidRPr="00361347">
        <w:rPr>
          <w:rFonts w:ascii="Quattrocento Sans" w:eastAsia="Quattrocento Sans" w:hAnsi="Quattrocento Sans" w:cs="Quattrocento Sans"/>
          <w:sz w:val="24"/>
          <w:szCs w:val="24"/>
        </w:rPr>
        <w:t xml:space="preserve"> - CC BY.</w:t>
      </w:r>
    </w:p>
    <w:p w:rsidR="005E0247" w:rsidRDefault="005C6E3E">
      <w:pPr>
        <w:spacing w:after="120" w:line="240" w:lineRule="auto"/>
        <w:jc w:val="both"/>
        <w:rPr>
          <w:rFonts w:ascii="Quattrocento Sans" w:eastAsia="Quattrocento Sans" w:hAnsi="Quattrocento Sans" w:cs="Quattrocento Sans"/>
          <w:sz w:val="24"/>
          <w:szCs w:val="24"/>
        </w:rPr>
      </w:pPr>
      <w:r w:rsidRPr="00361347">
        <w:rPr>
          <w:rFonts w:ascii="Quattrocento Sans" w:eastAsia="Quattrocento Sans" w:hAnsi="Quattrocento Sans" w:cs="Quattrocento Sans"/>
          <w:sz w:val="24"/>
          <w:szCs w:val="24"/>
        </w:rPr>
        <w:t>i) Concordo que, em caso de aprovação do manuscrito para publicação, o mesmo deverá ser traduzido para o idioma inglês. Sendo de minha inteira responsabilidade a tradução e revisão do texto para a publicação.</w:t>
      </w:r>
    </w:p>
    <w:p w:rsidR="005E0247" w:rsidRDefault="005E0247">
      <w:pPr>
        <w:spacing w:after="0" w:line="240" w:lineRule="auto"/>
        <w:jc w:val="both"/>
        <w:rPr>
          <w:rFonts w:ascii="Quattrocento Sans" w:eastAsia="Quattrocento Sans" w:hAnsi="Quattrocento Sans" w:cs="Quattrocento Sans"/>
          <w:sz w:val="24"/>
          <w:szCs w:val="24"/>
        </w:rPr>
      </w:pPr>
    </w:p>
    <w:p w:rsidR="005E0247" w:rsidRDefault="005C6E3E">
      <w:pPr>
        <w:spacing w:after="0" w:line="240" w:lineRule="auto"/>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Todos os autores (no máximo cinco) leram e aprovaram o conteúdo do manuscrito.</w:t>
      </w:r>
    </w:p>
    <w:p w:rsidR="005E0247" w:rsidRDefault="005E0247">
      <w:pPr>
        <w:spacing w:after="0" w:line="240" w:lineRule="auto"/>
        <w:jc w:val="both"/>
        <w:rPr>
          <w:rFonts w:ascii="Quattrocento Sans" w:eastAsia="Quattrocento Sans" w:hAnsi="Quattrocento Sans" w:cs="Quattrocento Sans"/>
          <w:sz w:val="24"/>
          <w:szCs w:val="24"/>
        </w:rPr>
      </w:pPr>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5E0247">
        <w:tc>
          <w:tcPr>
            <w:tcW w:w="4247" w:type="dxa"/>
          </w:tcPr>
          <w:p w:rsidR="005E0247" w:rsidRDefault="005C6E3E">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Autor (Nome completo por extenso)</w:t>
            </w:r>
          </w:p>
        </w:tc>
        <w:tc>
          <w:tcPr>
            <w:tcW w:w="4247" w:type="dxa"/>
          </w:tcPr>
          <w:p w:rsidR="005E0247" w:rsidRDefault="005C6E3E">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Assinatura</w:t>
            </w:r>
          </w:p>
        </w:tc>
      </w:tr>
      <w:tr w:rsidR="005E0247" w:rsidTr="00707C4A">
        <w:trPr>
          <w:trHeight w:val="867"/>
        </w:trPr>
        <w:tc>
          <w:tcPr>
            <w:tcW w:w="4247" w:type="dxa"/>
          </w:tcPr>
          <w:p w:rsidR="005E0247" w:rsidRDefault="005E0247">
            <w:pPr>
              <w:jc w:val="both"/>
              <w:rPr>
                <w:rFonts w:ascii="Quattrocento Sans" w:eastAsia="Quattrocento Sans" w:hAnsi="Quattrocento Sans" w:cs="Quattrocento Sans"/>
                <w:sz w:val="24"/>
                <w:szCs w:val="24"/>
              </w:rPr>
            </w:pPr>
          </w:p>
          <w:p w:rsidR="005E0247" w:rsidRDefault="00707C4A" w:rsidP="00707C4A">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Victor Miranda Leão</w:t>
            </w:r>
          </w:p>
        </w:tc>
        <w:tc>
          <w:tcPr>
            <w:tcW w:w="4247" w:type="dxa"/>
          </w:tcPr>
          <w:p w:rsidR="005E0247" w:rsidRDefault="00707C4A">
            <w:pPr>
              <w:jc w:val="both"/>
              <w:rPr>
                <w:rFonts w:ascii="Quattrocento Sans" w:eastAsia="Quattrocento Sans" w:hAnsi="Quattrocento Sans" w:cs="Quattrocento Sans"/>
                <w:sz w:val="24"/>
                <w:szCs w:val="24"/>
              </w:rPr>
            </w:pPr>
            <w:r w:rsidRPr="00707C4A">
              <w:rPr>
                <w:rFonts w:ascii="Quattrocento Sans" w:eastAsia="Quattrocento Sans" w:hAnsi="Quattrocento Sans" w:cs="Quattrocento Sans"/>
                <w:noProof/>
                <w:sz w:val="24"/>
                <w:szCs w:val="24"/>
              </w:rPr>
              <w:drawing>
                <wp:inline distT="0" distB="0" distL="0" distR="0" wp14:anchorId="0E1FF341" wp14:editId="7AC3CD24">
                  <wp:extent cx="1053296" cy="401656"/>
                  <wp:effectExtent l="0" t="0" r="0" b="0"/>
                  <wp:docPr id="2" name="Imagem 2" descr="C:\Users\a\Downloads\IMG-202112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wnloads\IMG-20211207-WA000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2794" cy="412904"/>
                          </a:xfrm>
                          <a:prstGeom prst="rect">
                            <a:avLst/>
                          </a:prstGeom>
                          <a:noFill/>
                          <a:ln>
                            <a:noFill/>
                          </a:ln>
                        </pic:spPr>
                      </pic:pic>
                    </a:graphicData>
                  </a:graphic>
                </wp:inline>
              </w:drawing>
            </w:r>
          </w:p>
        </w:tc>
      </w:tr>
      <w:tr w:rsidR="005E0247">
        <w:tc>
          <w:tcPr>
            <w:tcW w:w="4247" w:type="dxa"/>
          </w:tcPr>
          <w:p w:rsidR="005E0247" w:rsidRDefault="005E0247">
            <w:pPr>
              <w:jc w:val="both"/>
              <w:rPr>
                <w:rFonts w:ascii="Quattrocento Sans" w:eastAsia="Quattrocento Sans" w:hAnsi="Quattrocento Sans" w:cs="Quattrocento Sans"/>
                <w:sz w:val="24"/>
                <w:szCs w:val="24"/>
              </w:rPr>
            </w:pPr>
          </w:p>
          <w:p w:rsidR="005E0247" w:rsidRDefault="00707C4A">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Flávia Cristina Araújo Lucas</w:t>
            </w:r>
          </w:p>
        </w:tc>
        <w:tc>
          <w:tcPr>
            <w:tcW w:w="4247" w:type="dxa"/>
          </w:tcPr>
          <w:p w:rsidR="005E0247" w:rsidRDefault="009631AB">
            <w:pPr>
              <w:jc w:val="both"/>
              <w:rPr>
                <w:rFonts w:ascii="Quattrocento Sans" w:eastAsia="Quattrocento Sans" w:hAnsi="Quattrocento Sans" w:cs="Quattrocento Sans"/>
                <w:sz w:val="24"/>
                <w:szCs w:val="24"/>
              </w:rPr>
            </w:pPr>
            <w:r>
              <w:rPr>
                <w:b/>
                <w:noProof/>
              </w:rPr>
              <w:drawing>
                <wp:anchor distT="0" distB="0" distL="114300" distR="114300" simplePos="0" relativeHeight="251659264" behindDoc="0" locked="0" layoutInCell="1" allowOverlap="1" wp14:anchorId="3B5EC7DD" wp14:editId="3E264CB7">
                  <wp:simplePos x="0" y="0"/>
                  <wp:positionH relativeFrom="column">
                    <wp:posOffset>108585</wp:posOffset>
                  </wp:positionH>
                  <wp:positionV relativeFrom="paragraph">
                    <wp:posOffset>538954</wp:posOffset>
                  </wp:positionV>
                  <wp:extent cx="1487170" cy="3638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487170" cy="363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07C4A" w:rsidRPr="00756C46">
              <w:rPr>
                <w:rFonts w:ascii="Palatino Linotype" w:hAnsi="Palatino Linotype"/>
                <w:noProof/>
                <w:sz w:val="18"/>
              </w:rPr>
              <w:drawing>
                <wp:inline distT="0" distB="0" distL="0" distR="0" wp14:anchorId="5737ACC7" wp14:editId="0DEC43DC">
                  <wp:extent cx="1724627" cy="546310"/>
                  <wp:effectExtent l="0" t="0" r="0" b="6350"/>
                  <wp:docPr id="3" name="Imagem 3" descr="AAAAAAAAAASSINATURA FLÁ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AAAAAAAAASSINATURA FLÁVIA"/>
                          <pic:cNvPicPr>
                            <a:picLocks noChangeAspect="1" noChangeArrowheads="1"/>
                          </pic:cNvPicPr>
                        </pic:nvPicPr>
                        <pic:blipFill>
                          <a:blip r:embed="rId8" cstate="print">
                            <a:lum bright="40000"/>
                            <a:extLst>
                              <a:ext uri="{28A0092B-C50C-407E-A947-70E740481C1C}">
                                <a14:useLocalDpi xmlns:a14="http://schemas.microsoft.com/office/drawing/2010/main" val="0"/>
                              </a:ext>
                            </a:extLst>
                          </a:blip>
                          <a:srcRect t="34653" b="14851"/>
                          <a:stretch>
                            <a:fillRect/>
                          </a:stretch>
                        </pic:blipFill>
                        <pic:spPr bwMode="auto">
                          <a:xfrm>
                            <a:off x="0" y="0"/>
                            <a:ext cx="1732456" cy="548790"/>
                          </a:xfrm>
                          <a:prstGeom prst="rect">
                            <a:avLst/>
                          </a:prstGeom>
                          <a:noFill/>
                          <a:ln>
                            <a:noFill/>
                          </a:ln>
                        </pic:spPr>
                      </pic:pic>
                    </a:graphicData>
                  </a:graphic>
                </wp:inline>
              </w:drawing>
            </w:r>
          </w:p>
        </w:tc>
      </w:tr>
      <w:tr w:rsidR="005E0247">
        <w:tc>
          <w:tcPr>
            <w:tcW w:w="4247" w:type="dxa"/>
          </w:tcPr>
          <w:p w:rsidR="005E0247" w:rsidRDefault="005E0247">
            <w:pPr>
              <w:jc w:val="both"/>
              <w:rPr>
                <w:rFonts w:ascii="Quattrocento Sans" w:eastAsia="Quattrocento Sans" w:hAnsi="Quattrocento Sans" w:cs="Quattrocento Sans"/>
                <w:sz w:val="24"/>
                <w:szCs w:val="24"/>
              </w:rPr>
            </w:pPr>
          </w:p>
          <w:p w:rsidR="005E0247" w:rsidRDefault="009631AB">
            <w:pPr>
              <w:jc w:val="both"/>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Maria </w:t>
            </w:r>
            <w:proofErr w:type="spellStart"/>
            <w:r>
              <w:rPr>
                <w:rFonts w:ascii="Quattrocento Sans" w:eastAsia="Quattrocento Sans" w:hAnsi="Quattrocento Sans" w:cs="Quattrocento Sans"/>
                <w:sz w:val="24"/>
                <w:szCs w:val="24"/>
              </w:rPr>
              <w:t>Antonia</w:t>
            </w:r>
            <w:proofErr w:type="spellEnd"/>
            <w:r>
              <w:rPr>
                <w:rFonts w:ascii="Quattrocento Sans" w:eastAsia="Quattrocento Sans" w:hAnsi="Quattrocento Sans" w:cs="Quattrocento Sans"/>
                <w:sz w:val="24"/>
                <w:szCs w:val="24"/>
              </w:rPr>
              <w:t xml:space="preserve"> Ferreira Gois</w:t>
            </w:r>
          </w:p>
        </w:tc>
        <w:tc>
          <w:tcPr>
            <w:tcW w:w="4247" w:type="dxa"/>
          </w:tcPr>
          <w:p w:rsidR="005E0247" w:rsidRDefault="005E0247">
            <w:pPr>
              <w:jc w:val="both"/>
              <w:rPr>
                <w:rFonts w:ascii="Quattrocento Sans" w:eastAsia="Quattrocento Sans" w:hAnsi="Quattrocento Sans" w:cs="Quattrocento Sans"/>
                <w:sz w:val="24"/>
                <w:szCs w:val="24"/>
              </w:rPr>
            </w:pPr>
          </w:p>
        </w:tc>
      </w:tr>
    </w:tbl>
    <w:p w:rsidR="005E0247" w:rsidRDefault="005E0247">
      <w:pPr>
        <w:spacing w:after="0" w:line="240" w:lineRule="auto"/>
        <w:jc w:val="both"/>
        <w:rPr>
          <w:rFonts w:ascii="Quattrocento Sans" w:eastAsia="Quattrocento Sans" w:hAnsi="Quattrocento Sans" w:cs="Quattrocento Sans"/>
          <w:sz w:val="24"/>
          <w:szCs w:val="24"/>
        </w:rPr>
      </w:pPr>
      <w:bookmarkStart w:id="0" w:name="_GoBack"/>
      <w:bookmarkEnd w:id="0"/>
    </w:p>
    <w:sectPr w:rsidR="005E0247">
      <w:head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9AA" w:rsidRDefault="00A609AA">
      <w:pPr>
        <w:spacing w:after="0" w:line="240" w:lineRule="auto"/>
      </w:pPr>
      <w:r>
        <w:separator/>
      </w:r>
    </w:p>
  </w:endnote>
  <w:endnote w:type="continuationSeparator" w:id="0">
    <w:p w:rsidR="00A609AA" w:rsidRDefault="00A6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9AA" w:rsidRDefault="00A609AA">
      <w:pPr>
        <w:spacing w:after="0" w:line="240" w:lineRule="auto"/>
      </w:pPr>
      <w:r>
        <w:separator/>
      </w:r>
    </w:p>
  </w:footnote>
  <w:footnote w:type="continuationSeparator" w:id="0">
    <w:p w:rsidR="00A609AA" w:rsidRDefault="00A60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7" w:rsidRDefault="005C6E3E">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658408" cy="743519"/>
          <wp:effectExtent l="0" t="0" r="0" b="0"/>
          <wp:docPr id="1" name="image1.png" descr="Uma imagem contendo cartão de negócio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cartão de negócios&#10;&#10;Descrição gerada automaticamente"/>
                  <pic:cNvPicPr preferRelativeResize="0"/>
                </pic:nvPicPr>
                <pic:blipFill>
                  <a:blip r:embed="rId1"/>
                  <a:srcRect/>
                  <a:stretch>
                    <a:fillRect/>
                  </a:stretch>
                </pic:blipFill>
                <pic:spPr>
                  <a:xfrm>
                    <a:off x="0" y="0"/>
                    <a:ext cx="1658408" cy="74351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47"/>
    <w:rsid w:val="002C3691"/>
    <w:rsid w:val="0031291C"/>
    <w:rsid w:val="00361347"/>
    <w:rsid w:val="005C6E3E"/>
    <w:rsid w:val="005E0247"/>
    <w:rsid w:val="00707C4A"/>
    <w:rsid w:val="009631AB"/>
    <w:rsid w:val="00A609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99CF1-779E-4694-9FD7-F64DD29A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dcterms:created xsi:type="dcterms:W3CDTF">2021-12-09T11:02:00Z</dcterms:created>
  <dcterms:modified xsi:type="dcterms:W3CDTF">2021-12-09T13:07:00Z</dcterms:modified>
</cp:coreProperties>
</file>